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C2" w:rsidRDefault="0039727B" w:rsidP="00573D97">
      <w:pPr>
        <w:pStyle w:val="NormalWeb"/>
        <w:tabs>
          <w:tab w:val="center" w:pos="4513"/>
        </w:tabs>
        <w:spacing w:before="0" w:beforeAutospacing="0" w:after="120" w:afterAutospacing="0"/>
        <w:rPr>
          <w:rFonts w:ascii="Arial" w:hAnsi="Arial" w:cs="Arial"/>
          <w:b/>
          <w:bCs/>
          <w:color w:val="000000" w:themeColor="text1"/>
          <w:sz w:val="28"/>
          <w:szCs w:val="28"/>
        </w:rPr>
      </w:pPr>
      <w:r>
        <w:rPr>
          <w:rFonts w:ascii="Arial" w:hAnsi="Arial" w:cs="Arial"/>
          <w:b/>
          <w:bCs/>
          <w:noProof/>
          <w:color w:val="000000" w:themeColor="text1"/>
          <w:sz w:val="28"/>
          <w:szCs w:val="28"/>
        </w:rPr>
        <w:drawing>
          <wp:anchor distT="0" distB="0" distL="114300" distR="114300" simplePos="0" relativeHeight="251665408" behindDoc="0" locked="0" layoutInCell="1" allowOverlap="1">
            <wp:simplePos x="0" y="0"/>
            <wp:positionH relativeFrom="column">
              <wp:posOffset>5115560</wp:posOffset>
            </wp:positionH>
            <wp:positionV relativeFrom="paragraph">
              <wp:posOffset>-700405</wp:posOffset>
            </wp:positionV>
            <wp:extent cx="1437005" cy="795655"/>
            <wp:effectExtent l="19050" t="0" r="0" b="0"/>
            <wp:wrapSquare wrapText="bothSides"/>
            <wp:docPr id="1" name="Picture 0" descr="NCOB logo high 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high res.tif"/>
                    <pic:cNvPicPr/>
                  </pic:nvPicPr>
                  <pic:blipFill>
                    <a:blip r:embed="rId7" cstate="print"/>
                    <a:stretch>
                      <a:fillRect/>
                    </a:stretch>
                  </pic:blipFill>
                  <pic:spPr>
                    <a:xfrm>
                      <a:off x="0" y="0"/>
                      <a:ext cx="1437005" cy="795655"/>
                    </a:xfrm>
                    <a:prstGeom prst="rect">
                      <a:avLst/>
                    </a:prstGeom>
                  </pic:spPr>
                </pic:pic>
              </a:graphicData>
            </a:graphic>
          </wp:anchor>
        </w:drawing>
      </w:r>
      <w:r w:rsidR="00573D97">
        <w:rPr>
          <w:rFonts w:ascii="Arial" w:hAnsi="Arial" w:cs="Arial"/>
          <w:b/>
          <w:bCs/>
          <w:color w:val="000000" w:themeColor="text1"/>
          <w:sz w:val="28"/>
          <w:szCs w:val="28"/>
        </w:rPr>
        <w:tab/>
      </w:r>
    </w:p>
    <w:p w:rsidR="003518D0" w:rsidRPr="00C622CC" w:rsidRDefault="003518D0" w:rsidP="00C622CC">
      <w:pPr>
        <w:pStyle w:val="NormalWeb"/>
        <w:spacing w:before="0" w:beforeAutospacing="0" w:after="120" w:afterAutospacing="0"/>
        <w:jc w:val="center"/>
        <w:rPr>
          <w:rFonts w:ascii="Arial" w:hAnsi="Arial" w:cs="Arial"/>
          <w:b/>
          <w:bCs/>
          <w:color w:val="000000" w:themeColor="text1"/>
          <w:sz w:val="28"/>
          <w:szCs w:val="28"/>
        </w:rPr>
      </w:pPr>
    </w:p>
    <w:p w:rsidR="00C622CC" w:rsidRDefault="00AD0C5F" w:rsidP="00C622CC">
      <w:pPr>
        <w:pStyle w:val="NormalWeb"/>
        <w:spacing w:before="0" w:beforeAutospacing="0" w:after="120" w:afterAutospacing="0"/>
        <w:jc w:val="both"/>
        <w:rPr>
          <w:rFonts w:ascii="Arial" w:hAnsi="Arial" w:cs="Arial"/>
          <w:b/>
          <w:bCs/>
          <w:color w:val="000000"/>
          <w:sz w:val="22"/>
          <w:szCs w:val="22"/>
        </w:rPr>
      </w:pPr>
      <w:r>
        <w:rPr>
          <w:rFonts w:ascii="Arial" w:hAnsi="Arial" w:cs="Arial"/>
          <w:b/>
          <w:bCs/>
          <w:noProof/>
          <w:color w:val="000000"/>
          <w:sz w:val="22"/>
          <w:szCs w:val="22"/>
        </w:rPr>
        <w:pict>
          <v:rect id="_x0000_s1033" style="position:absolute;left:0;text-align:left;margin-left:-12.65pt;margin-top:8.1pt;width:477.3pt;height:661.25pt;z-index:251663360;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fabf8f [1945]" strokecolor="#fabf8f [1945]" strokeweight="3pt">
            <v:stroke linestyle="thinThin"/>
          </v:rect>
        </w:pict>
      </w:r>
    </w:p>
    <w:p w:rsidR="00C622CC" w:rsidRPr="00ED6944" w:rsidRDefault="00C622CC" w:rsidP="00C622CC">
      <w:pPr>
        <w:pStyle w:val="NormalWeb"/>
        <w:spacing w:before="0" w:beforeAutospacing="0" w:after="120" w:afterAutospacing="0"/>
        <w:jc w:val="both"/>
        <w:rPr>
          <w:rFonts w:ascii="Arial" w:hAnsi="Arial" w:cs="Arial"/>
          <w:color w:val="000000"/>
          <w:sz w:val="22"/>
          <w:szCs w:val="22"/>
        </w:rPr>
      </w:pPr>
      <w:r w:rsidRPr="00ED6944">
        <w:rPr>
          <w:rFonts w:ascii="Arial" w:hAnsi="Arial" w:cs="Arial"/>
          <w:b/>
          <w:bCs/>
          <w:color w:val="000000"/>
          <w:sz w:val="22"/>
          <w:szCs w:val="22"/>
        </w:rPr>
        <w:t>What are biofuels?</w:t>
      </w:r>
      <w:r w:rsidRPr="00ED6944">
        <w:rPr>
          <w:rFonts w:ascii="Arial" w:hAnsi="Arial" w:cs="Arial"/>
          <w:color w:val="000000"/>
          <w:sz w:val="22"/>
          <w:szCs w:val="22"/>
        </w:rPr>
        <w:t xml:space="preserve"> </w:t>
      </w:r>
    </w:p>
    <w:p w:rsidR="00C622CC" w:rsidRPr="00ED6944" w:rsidRDefault="00C622CC" w:rsidP="00C622CC">
      <w:pPr>
        <w:pStyle w:val="NormalWeb"/>
        <w:spacing w:before="0" w:beforeAutospacing="0" w:after="120" w:afterAutospacing="0"/>
        <w:jc w:val="both"/>
        <w:rPr>
          <w:rFonts w:ascii="Arial" w:hAnsi="Arial" w:cs="Arial"/>
          <w:color w:val="000000"/>
          <w:sz w:val="22"/>
          <w:szCs w:val="22"/>
        </w:rPr>
      </w:pPr>
      <w:r w:rsidRPr="00ED6944">
        <w:rPr>
          <w:rFonts w:ascii="Arial" w:hAnsi="Arial" w:cs="Arial"/>
          <w:color w:val="000000"/>
          <w:sz w:val="22"/>
          <w:szCs w:val="22"/>
        </w:rPr>
        <w:t xml:space="preserve">Biofuels are </w:t>
      </w:r>
      <w:r w:rsidRPr="00ED6944">
        <w:rPr>
          <w:rStyle w:val="Strong"/>
          <w:rFonts w:ascii="Arial" w:hAnsi="Arial" w:cs="Arial"/>
          <w:b w:val="0"/>
          <w:bCs w:val="0"/>
          <w:color w:val="000000"/>
          <w:sz w:val="22"/>
          <w:szCs w:val="22"/>
        </w:rPr>
        <w:t>liquid or gaseous</w:t>
      </w:r>
      <w:r w:rsidRPr="00ED6944">
        <w:rPr>
          <w:rFonts w:ascii="Arial" w:hAnsi="Arial" w:cs="Arial"/>
          <w:color w:val="000000"/>
          <w:sz w:val="22"/>
          <w:szCs w:val="22"/>
        </w:rPr>
        <w:t xml:space="preserve"> fuels made from plant or animal material, for example: </w:t>
      </w:r>
    </w:p>
    <w:p w:rsidR="00C622CC" w:rsidRPr="00ED6944" w:rsidRDefault="008D2A78" w:rsidP="00C622CC">
      <w:pPr>
        <w:numPr>
          <w:ilvl w:val="0"/>
          <w:numId w:val="6"/>
        </w:numPr>
        <w:spacing w:after="120"/>
        <w:jc w:val="both"/>
        <w:rPr>
          <w:rFonts w:ascii="Arial" w:hAnsi="Arial" w:cs="Arial"/>
          <w:sz w:val="22"/>
          <w:szCs w:val="22"/>
        </w:rPr>
      </w:pPr>
      <w:r>
        <w:rPr>
          <w:rFonts w:ascii="Arial" w:hAnsi="Arial" w:cs="Arial"/>
          <w:noProof/>
          <w:color w:val="000000"/>
          <w:sz w:val="22"/>
          <w:szCs w:val="22"/>
        </w:rPr>
        <w:drawing>
          <wp:anchor distT="0" distB="0" distL="114300" distR="114300" simplePos="0" relativeHeight="251664384" behindDoc="0" locked="0" layoutInCell="1" allowOverlap="1">
            <wp:simplePos x="0" y="0"/>
            <wp:positionH relativeFrom="column">
              <wp:posOffset>3548380</wp:posOffset>
            </wp:positionH>
            <wp:positionV relativeFrom="paragraph">
              <wp:posOffset>110490</wp:posOffset>
            </wp:positionV>
            <wp:extent cx="2157095" cy="1591310"/>
            <wp:effectExtent l="19050" t="0" r="0" b="0"/>
            <wp:wrapSquare wrapText="bothSides"/>
            <wp:docPr id="5" name="Picture 4" descr="poplar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lar tree.jpg"/>
                    <pic:cNvPicPr/>
                  </pic:nvPicPr>
                  <pic:blipFill>
                    <a:blip r:embed="rId8" cstate="print"/>
                    <a:stretch>
                      <a:fillRect/>
                    </a:stretch>
                  </pic:blipFill>
                  <pic:spPr>
                    <a:xfrm>
                      <a:off x="0" y="0"/>
                      <a:ext cx="2157095" cy="1591310"/>
                    </a:xfrm>
                    <a:prstGeom prst="rect">
                      <a:avLst/>
                    </a:prstGeom>
                  </pic:spPr>
                </pic:pic>
              </a:graphicData>
            </a:graphic>
          </wp:anchor>
        </w:drawing>
      </w:r>
      <w:r w:rsidR="00C622CC" w:rsidRPr="00ED6944">
        <w:rPr>
          <w:rFonts w:ascii="Arial" w:hAnsi="Arial" w:cs="Arial"/>
          <w:color w:val="000000"/>
          <w:sz w:val="22"/>
          <w:szCs w:val="22"/>
        </w:rPr>
        <w:t xml:space="preserve">plant </w:t>
      </w:r>
      <w:r w:rsidR="00C622CC" w:rsidRPr="00ED6944">
        <w:rPr>
          <w:rFonts w:ascii="Arial" w:hAnsi="Arial" w:cs="Arial"/>
          <w:sz w:val="22"/>
          <w:szCs w:val="22"/>
        </w:rPr>
        <w:t>oils or sugar</w:t>
      </w:r>
      <w:r w:rsidR="00CD51B6">
        <w:rPr>
          <w:rFonts w:ascii="Arial" w:hAnsi="Arial" w:cs="Arial"/>
          <w:sz w:val="22"/>
          <w:szCs w:val="22"/>
        </w:rPr>
        <w:t>y</w:t>
      </w:r>
      <w:r w:rsidR="00C622CC" w:rsidRPr="00ED6944">
        <w:rPr>
          <w:rFonts w:ascii="Arial" w:hAnsi="Arial" w:cs="Arial"/>
          <w:sz w:val="22"/>
          <w:szCs w:val="22"/>
        </w:rPr>
        <w:t>/starch</w:t>
      </w:r>
      <w:r w:rsidR="00CD51B6">
        <w:rPr>
          <w:rFonts w:ascii="Arial" w:hAnsi="Arial" w:cs="Arial"/>
          <w:sz w:val="22"/>
          <w:szCs w:val="22"/>
        </w:rPr>
        <w:t>y parts</w:t>
      </w:r>
      <w:r w:rsidR="00C622CC" w:rsidRPr="00ED6944">
        <w:rPr>
          <w:rFonts w:ascii="Arial" w:hAnsi="Arial" w:cs="Arial"/>
          <w:sz w:val="22"/>
          <w:szCs w:val="22"/>
        </w:rPr>
        <w:t xml:space="preserve"> of crops</w:t>
      </w:r>
      <w:r w:rsidR="00C622CC" w:rsidRPr="00ED6944" w:rsidDel="009422B7">
        <w:rPr>
          <w:rFonts w:ascii="Arial" w:hAnsi="Arial" w:cs="Arial"/>
          <w:sz w:val="22"/>
          <w:szCs w:val="22"/>
        </w:rPr>
        <w:t xml:space="preserve"> </w:t>
      </w:r>
    </w:p>
    <w:p w:rsidR="00C622CC" w:rsidRPr="00ED6944" w:rsidRDefault="00C622CC" w:rsidP="00C622CC">
      <w:pPr>
        <w:numPr>
          <w:ilvl w:val="0"/>
          <w:numId w:val="6"/>
        </w:numPr>
        <w:spacing w:after="120"/>
        <w:jc w:val="both"/>
        <w:rPr>
          <w:rFonts w:ascii="Arial" w:hAnsi="Arial" w:cs="Arial"/>
          <w:sz w:val="22"/>
          <w:szCs w:val="22"/>
        </w:rPr>
      </w:pPr>
      <w:r w:rsidRPr="00ED6944">
        <w:rPr>
          <w:rFonts w:ascii="Arial" w:hAnsi="Arial" w:cs="Arial"/>
          <w:sz w:val="22"/>
          <w:szCs w:val="22"/>
        </w:rPr>
        <w:t>trees</w:t>
      </w:r>
      <w:r w:rsidRPr="00ED6944">
        <w:rPr>
          <w:rFonts w:ascii="Arial" w:hAnsi="Arial" w:cs="Arial"/>
          <w:color w:val="000000"/>
          <w:sz w:val="22"/>
          <w:szCs w:val="22"/>
        </w:rPr>
        <w:t>, wood chippings and straw</w:t>
      </w:r>
    </w:p>
    <w:p w:rsidR="00C622CC" w:rsidRPr="00ED6944" w:rsidRDefault="00C622CC" w:rsidP="00C622CC">
      <w:pPr>
        <w:numPr>
          <w:ilvl w:val="0"/>
          <w:numId w:val="6"/>
        </w:numPr>
        <w:spacing w:after="120"/>
        <w:jc w:val="both"/>
        <w:rPr>
          <w:rFonts w:ascii="Arial" w:hAnsi="Arial" w:cs="Arial"/>
          <w:color w:val="000000"/>
          <w:sz w:val="22"/>
          <w:szCs w:val="22"/>
        </w:rPr>
      </w:pPr>
      <w:r w:rsidRPr="00ED6944">
        <w:rPr>
          <w:rFonts w:ascii="Arial" w:hAnsi="Arial" w:cs="Arial"/>
          <w:color w:val="000000"/>
          <w:sz w:val="22"/>
          <w:szCs w:val="22"/>
        </w:rPr>
        <w:t>waste oil such as vegetable cooking oil</w:t>
      </w:r>
    </w:p>
    <w:p w:rsidR="00C622CC" w:rsidRPr="00ED6944" w:rsidRDefault="00C622CC" w:rsidP="00C622CC">
      <w:pPr>
        <w:numPr>
          <w:ilvl w:val="0"/>
          <w:numId w:val="6"/>
        </w:numPr>
        <w:spacing w:after="120"/>
        <w:jc w:val="both"/>
        <w:rPr>
          <w:rFonts w:ascii="Arial" w:hAnsi="Arial" w:cs="Arial"/>
          <w:color w:val="000000"/>
          <w:sz w:val="22"/>
          <w:szCs w:val="22"/>
        </w:rPr>
      </w:pPr>
      <w:r w:rsidRPr="00ED6944">
        <w:rPr>
          <w:rFonts w:ascii="Arial" w:hAnsi="Arial" w:cs="Arial"/>
          <w:color w:val="000000"/>
          <w:sz w:val="22"/>
          <w:szCs w:val="22"/>
        </w:rPr>
        <w:t>animal waste</w:t>
      </w:r>
    </w:p>
    <w:p w:rsidR="00C622CC" w:rsidRPr="00ED6944" w:rsidRDefault="00C622CC" w:rsidP="00C622CC">
      <w:pPr>
        <w:numPr>
          <w:ilvl w:val="0"/>
          <w:numId w:val="6"/>
        </w:numPr>
        <w:spacing w:after="120"/>
        <w:jc w:val="both"/>
        <w:rPr>
          <w:rStyle w:val="Strong"/>
          <w:rFonts w:ascii="Arial" w:hAnsi="Arial" w:cs="Arial"/>
          <w:b w:val="0"/>
          <w:bCs w:val="0"/>
          <w:color w:val="000000"/>
          <w:sz w:val="22"/>
          <w:szCs w:val="22"/>
        </w:rPr>
      </w:pPr>
      <w:r w:rsidRPr="00ED6944">
        <w:rPr>
          <w:rFonts w:ascii="Arial" w:hAnsi="Arial" w:cs="Arial"/>
          <w:color w:val="000000"/>
          <w:sz w:val="22"/>
          <w:szCs w:val="22"/>
        </w:rPr>
        <w:t>oils in algae</w:t>
      </w:r>
    </w:p>
    <w:p w:rsidR="00CD51B6" w:rsidRPr="00CD51B6" w:rsidRDefault="00C622CC" w:rsidP="00C622CC">
      <w:pPr>
        <w:spacing w:after="120"/>
        <w:jc w:val="both"/>
        <w:rPr>
          <w:rStyle w:val="Strong"/>
          <w:rFonts w:ascii="Arial" w:hAnsi="Arial" w:cs="Arial"/>
          <w:b w:val="0"/>
          <w:bCs w:val="0"/>
          <w:color w:val="000000"/>
          <w:sz w:val="22"/>
          <w:szCs w:val="22"/>
        </w:rPr>
      </w:pPr>
      <w:r w:rsidRPr="00ED6944">
        <w:rPr>
          <w:rStyle w:val="Strong"/>
          <w:rFonts w:ascii="Arial" w:hAnsi="Arial" w:cs="Arial"/>
          <w:b w:val="0"/>
          <w:bCs w:val="0"/>
          <w:color w:val="000000"/>
          <w:sz w:val="22"/>
          <w:szCs w:val="22"/>
        </w:rPr>
        <w:t>Biofuels are renewable –</w:t>
      </w:r>
      <w:r w:rsidR="00CD51B6">
        <w:rPr>
          <w:rStyle w:val="Strong"/>
          <w:rFonts w:ascii="Arial" w:hAnsi="Arial" w:cs="Arial"/>
          <w:b w:val="0"/>
          <w:bCs w:val="0"/>
          <w:color w:val="000000"/>
          <w:sz w:val="22"/>
          <w:szCs w:val="22"/>
        </w:rPr>
        <w:t xml:space="preserve"> the</w:t>
      </w:r>
      <w:r w:rsidRPr="00ED6944">
        <w:rPr>
          <w:rStyle w:val="Strong"/>
          <w:rFonts w:ascii="Arial" w:hAnsi="Arial" w:cs="Arial"/>
          <w:b w:val="0"/>
          <w:bCs w:val="0"/>
          <w:color w:val="000000"/>
          <w:sz w:val="22"/>
          <w:szCs w:val="22"/>
        </w:rPr>
        <w:t xml:space="preserve"> plant and animal material from which they </w:t>
      </w:r>
      <w:r w:rsidR="00315518">
        <w:rPr>
          <w:rStyle w:val="Strong"/>
          <w:rFonts w:ascii="Arial" w:hAnsi="Arial" w:cs="Arial"/>
          <w:b w:val="0"/>
          <w:bCs w:val="0"/>
          <w:color w:val="000000"/>
          <w:sz w:val="22"/>
          <w:szCs w:val="22"/>
        </w:rPr>
        <w:t xml:space="preserve">are </w:t>
      </w:r>
      <w:r w:rsidRPr="00ED6944">
        <w:rPr>
          <w:rStyle w:val="Strong"/>
          <w:rFonts w:ascii="Arial" w:hAnsi="Arial" w:cs="Arial"/>
          <w:b w:val="0"/>
          <w:bCs w:val="0"/>
          <w:color w:val="000000"/>
          <w:sz w:val="22"/>
          <w:szCs w:val="22"/>
        </w:rPr>
        <w:t>made can be replenished.</w:t>
      </w:r>
    </w:p>
    <w:p w:rsidR="008D2A78" w:rsidRDefault="008D2A78" w:rsidP="00C622CC">
      <w:pPr>
        <w:spacing w:after="120"/>
        <w:jc w:val="both"/>
        <w:rPr>
          <w:rFonts w:ascii="Arial" w:hAnsi="Arial" w:cs="Arial"/>
          <w:b/>
          <w:sz w:val="22"/>
          <w:szCs w:val="22"/>
        </w:rPr>
      </w:pPr>
    </w:p>
    <w:p w:rsidR="000926AB" w:rsidRPr="000926AB" w:rsidRDefault="000926AB" w:rsidP="00C622CC">
      <w:pPr>
        <w:spacing w:after="120"/>
        <w:jc w:val="both"/>
        <w:rPr>
          <w:rFonts w:ascii="Arial" w:hAnsi="Arial" w:cs="Arial"/>
          <w:b/>
          <w:sz w:val="22"/>
          <w:szCs w:val="22"/>
        </w:rPr>
      </w:pPr>
      <w:r w:rsidRPr="000926AB">
        <w:rPr>
          <w:rFonts w:ascii="Arial" w:hAnsi="Arial" w:cs="Arial"/>
          <w:b/>
          <w:sz w:val="22"/>
          <w:szCs w:val="22"/>
        </w:rPr>
        <w:t xml:space="preserve">Why </w:t>
      </w:r>
      <w:r>
        <w:rPr>
          <w:rFonts w:ascii="Arial" w:hAnsi="Arial" w:cs="Arial"/>
          <w:b/>
          <w:sz w:val="22"/>
          <w:szCs w:val="22"/>
        </w:rPr>
        <w:t xml:space="preserve">consider </w:t>
      </w:r>
      <w:r w:rsidRPr="000926AB">
        <w:rPr>
          <w:rFonts w:ascii="Arial" w:hAnsi="Arial" w:cs="Arial"/>
          <w:b/>
          <w:sz w:val="22"/>
          <w:szCs w:val="22"/>
        </w:rPr>
        <w:t xml:space="preserve">biofuels? </w:t>
      </w:r>
    </w:p>
    <w:p w:rsidR="000926AB" w:rsidRDefault="000926AB" w:rsidP="00C622CC">
      <w:pPr>
        <w:spacing w:after="120"/>
        <w:jc w:val="both"/>
        <w:rPr>
          <w:rFonts w:ascii="Arial" w:hAnsi="Arial" w:cs="Arial"/>
          <w:sz w:val="22"/>
          <w:szCs w:val="22"/>
        </w:rPr>
      </w:pPr>
      <w:r w:rsidRPr="00ED6944">
        <w:rPr>
          <w:rFonts w:ascii="Arial" w:hAnsi="Arial" w:cs="Arial"/>
          <w:sz w:val="22"/>
          <w:szCs w:val="22"/>
        </w:rPr>
        <w:t>At the moment a lot of the world’s energy comes from fossil fuels: coal, oil and gas. These fuels originate from under the land or sea all around the world but once they have been used they cannot be replaced. Fossil fuels are called non-renewable energy sources. Some people hope that in the future, biofuels could be used instead of fossil fuels to run cars, trains and even planes.</w:t>
      </w:r>
    </w:p>
    <w:p w:rsidR="00C622CC" w:rsidRPr="00ED6944" w:rsidRDefault="00C622CC" w:rsidP="00C622CC">
      <w:pPr>
        <w:pStyle w:val="NormalWeb"/>
        <w:spacing w:before="0" w:beforeAutospacing="0" w:after="120" w:afterAutospacing="0"/>
        <w:jc w:val="both"/>
        <w:rPr>
          <w:rFonts w:ascii="Arial" w:hAnsi="Arial" w:cs="Arial"/>
          <w:sz w:val="22"/>
          <w:szCs w:val="22"/>
        </w:rPr>
      </w:pPr>
      <w:r w:rsidRPr="00ED6944">
        <w:rPr>
          <w:rFonts w:ascii="Arial" w:hAnsi="Arial" w:cs="Arial"/>
          <w:sz w:val="22"/>
          <w:szCs w:val="22"/>
        </w:rPr>
        <w:t>Some of the most popular biofuels are biodiesel made from the plant oils of palm or soybean, and bioethanol made from the sugar/starch of corn or sugar cane. The crops from which they are produced are already well-established in agriculture around the world and can be grown quickly.</w:t>
      </w:r>
    </w:p>
    <w:p w:rsidR="008D2A78" w:rsidRDefault="00AD0C5F" w:rsidP="008D2A78">
      <w:pPr>
        <w:pStyle w:val="NormalWeb"/>
        <w:spacing w:before="0" w:beforeAutospacing="0" w:after="0" w:afterAutospacing="0"/>
        <w:jc w:val="both"/>
        <w:rPr>
          <w:rFonts w:ascii="Arial" w:hAnsi="Arial" w:cs="Arial"/>
          <w:b/>
          <w:bCs/>
          <w:sz w:val="22"/>
          <w:szCs w:val="22"/>
        </w:rPr>
      </w:pPr>
      <w:r>
        <w:rPr>
          <w:rFonts w:ascii="Arial" w:hAnsi="Arial" w:cs="Arial"/>
          <w:b/>
          <w:bCs/>
          <w:noProof/>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1.35pt;margin-top:7.2pt;width:448pt;height:0;z-index:25166233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curved" adj="-3537,-1,-3537" stroked="f" strokecolor="#a7bfde [1620]">
            <v:stroke startarrow="block" endarrow="block"/>
          </v:shape>
        </w:pict>
      </w:r>
      <w:r w:rsidR="00C622CC" w:rsidRPr="00ED6944">
        <w:rPr>
          <w:rStyle w:val="Strong"/>
          <w:rFonts w:ascii="Arial" w:hAnsi="Arial" w:cs="Arial"/>
          <w:sz w:val="22"/>
          <w:szCs w:val="22"/>
        </w:rPr>
        <w:t>Where are most biofuels produced?</w:t>
      </w:r>
    </w:p>
    <w:p w:rsidR="008D2A78" w:rsidRDefault="008D2A78" w:rsidP="008D2A78">
      <w:pPr>
        <w:pStyle w:val="NormalWeb"/>
        <w:spacing w:before="0" w:beforeAutospacing="0" w:after="0" w:afterAutospacing="0"/>
        <w:jc w:val="both"/>
        <w:rPr>
          <w:rFonts w:ascii="Arial" w:hAnsi="Arial" w:cs="Arial"/>
          <w:sz w:val="22"/>
          <w:szCs w:val="22"/>
        </w:rPr>
      </w:pPr>
    </w:p>
    <w:p w:rsidR="00C622CC" w:rsidRDefault="00C622CC" w:rsidP="008D2A78">
      <w:pPr>
        <w:pStyle w:val="NormalWeb"/>
        <w:spacing w:before="0" w:beforeAutospacing="0" w:after="0" w:afterAutospacing="0"/>
        <w:jc w:val="both"/>
        <w:rPr>
          <w:rFonts w:ascii="Arial" w:hAnsi="Arial" w:cs="Arial"/>
          <w:sz w:val="22"/>
          <w:szCs w:val="22"/>
        </w:rPr>
      </w:pPr>
      <w:r w:rsidRPr="00ED6944">
        <w:rPr>
          <w:rFonts w:ascii="Arial" w:hAnsi="Arial" w:cs="Arial"/>
          <w:sz w:val="22"/>
          <w:szCs w:val="22"/>
        </w:rPr>
        <w:t xml:space="preserve">Most of the biofuels currently used come from crops grown by farmers. </w:t>
      </w:r>
      <w:r w:rsidR="007A59B7" w:rsidRPr="00ED6944">
        <w:rPr>
          <w:rFonts w:ascii="Arial" w:hAnsi="Arial" w:cs="Arial"/>
          <w:sz w:val="22"/>
          <w:szCs w:val="22"/>
        </w:rPr>
        <w:t xml:space="preserve">Brazil </w:t>
      </w:r>
      <w:r w:rsidR="007A59B7">
        <w:rPr>
          <w:rFonts w:ascii="Arial" w:hAnsi="Arial" w:cs="Arial"/>
          <w:sz w:val="22"/>
          <w:szCs w:val="22"/>
        </w:rPr>
        <w:t>produces a lot of s</w:t>
      </w:r>
      <w:r w:rsidR="007A59B7" w:rsidRPr="00ED6944">
        <w:rPr>
          <w:rFonts w:ascii="Arial" w:hAnsi="Arial" w:cs="Arial"/>
          <w:sz w:val="22"/>
          <w:szCs w:val="22"/>
        </w:rPr>
        <w:t xml:space="preserve">ugar cane and a large amount of palm oil comes from </w:t>
      </w:r>
      <w:r w:rsidR="008D2A78">
        <w:rPr>
          <w:rFonts w:ascii="Arial" w:hAnsi="Arial" w:cs="Arial"/>
          <w:sz w:val="22"/>
          <w:szCs w:val="22"/>
        </w:rPr>
        <w:t xml:space="preserve">palm plantations in </w:t>
      </w:r>
      <w:r w:rsidR="007A59B7" w:rsidRPr="00ED6944">
        <w:rPr>
          <w:rFonts w:ascii="Arial" w:hAnsi="Arial" w:cs="Arial"/>
          <w:sz w:val="22"/>
          <w:szCs w:val="22"/>
        </w:rPr>
        <w:t xml:space="preserve">South-East Asia. </w:t>
      </w:r>
      <w:r w:rsidRPr="00ED6944">
        <w:rPr>
          <w:rFonts w:ascii="Arial" w:hAnsi="Arial" w:cs="Arial"/>
          <w:sz w:val="22"/>
          <w:szCs w:val="22"/>
        </w:rPr>
        <w:t>European weather is good for growing rapeseed, whe</w:t>
      </w:r>
      <w:r w:rsidR="008D2A78">
        <w:rPr>
          <w:rFonts w:ascii="Arial" w:hAnsi="Arial" w:cs="Arial"/>
          <w:sz w:val="22"/>
          <w:szCs w:val="22"/>
        </w:rPr>
        <w:t xml:space="preserve">at and sugar beet, while the US grows </w:t>
      </w:r>
      <w:r w:rsidRPr="00ED6944">
        <w:rPr>
          <w:rFonts w:ascii="Arial" w:hAnsi="Arial" w:cs="Arial"/>
          <w:sz w:val="22"/>
          <w:szCs w:val="22"/>
        </w:rPr>
        <w:t xml:space="preserve">more corn and soybean. </w:t>
      </w:r>
    </w:p>
    <w:p w:rsidR="008D2A78" w:rsidRPr="008D2A78" w:rsidRDefault="008D2A78" w:rsidP="008D2A78">
      <w:pPr>
        <w:pStyle w:val="NormalWeb"/>
        <w:spacing w:before="0" w:beforeAutospacing="0" w:after="0" w:afterAutospacing="0"/>
        <w:jc w:val="both"/>
        <w:rPr>
          <w:rFonts w:ascii="Arial" w:hAnsi="Arial" w:cs="Arial"/>
          <w:b/>
          <w:bCs/>
          <w:sz w:val="22"/>
          <w:szCs w:val="22"/>
        </w:rPr>
      </w:pPr>
    </w:p>
    <w:p w:rsidR="00C622CC" w:rsidRPr="00ED6944" w:rsidRDefault="00C622CC" w:rsidP="008D2A78">
      <w:pPr>
        <w:pStyle w:val="NormalWeb"/>
        <w:spacing w:before="0" w:beforeAutospacing="0" w:after="0" w:afterAutospacing="0"/>
        <w:jc w:val="both"/>
        <w:rPr>
          <w:rFonts w:ascii="Arial" w:hAnsi="Arial" w:cs="Arial"/>
          <w:sz w:val="22"/>
          <w:szCs w:val="22"/>
        </w:rPr>
      </w:pPr>
      <w:r w:rsidRPr="00ED6944">
        <w:rPr>
          <w:rFonts w:ascii="Arial" w:hAnsi="Arial" w:cs="Arial"/>
          <w:sz w:val="22"/>
          <w:szCs w:val="22"/>
        </w:rPr>
        <w:t>New types of biofuels, for example those made from algae or non-food crops, are being developed, but commercial production is still some years away.</w:t>
      </w:r>
    </w:p>
    <w:p w:rsidR="00C622CC" w:rsidRPr="00ED6944" w:rsidRDefault="00C622CC" w:rsidP="008D2A78">
      <w:pPr>
        <w:pStyle w:val="NormalWeb"/>
        <w:spacing w:before="0" w:beforeAutospacing="0" w:after="0" w:afterAutospacing="0"/>
        <w:jc w:val="both"/>
        <w:rPr>
          <w:rStyle w:val="Emphasis"/>
          <w:rFonts w:ascii="Arial" w:hAnsi="Arial" w:cs="Arial"/>
          <w:b/>
          <w:i w:val="0"/>
          <w:sz w:val="22"/>
          <w:szCs w:val="22"/>
        </w:rPr>
      </w:pPr>
    </w:p>
    <w:p w:rsidR="008D2A78" w:rsidRDefault="00C622CC" w:rsidP="008D2A78">
      <w:pPr>
        <w:pStyle w:val="NormalWeb"/>
        <w:spacing w:before="0" w:beforeAutospacing="0" w:after="0" w:afterAutospacing="0"/>
        <w:jc w:val="both"/>
        <w:rPr>
          <w:rStyle w:val="Emphasis"/>
          <w:rFonts w:ascii="Arial" w:hAnsi="Arial" w:cs="Arial"/>
          <w:b/>
          <w:i w:val="0"/>
          <w:sz w:val="22"/>
          <w:szCs w:val="22"/>
        </w:rPr>
      </w:pPr>
      <w:r w:rsidRPr="00ED6944">
        <w:rPr>
          <w:rStyle w:val="Emphasis"/>
          <w:rFonts w:ascii="Arial" w:hAnsi="Arial" w:cs="Arial"/>
          <w:b/>
          <w:i w:val="0"/>
          <w:sz w:val="22"/>
          <w:szCs w:val="22"/>
        </w:rPr>
        <w:t>Why are biofuels popular?</w:t>
      </w:r>
    </w:p>
    <w:p w:rsidR="008D2A78" w:rsidRDefault="008D2A78" w:rsidP="008D2A78">
      <w:pPr>
        <w:pStyle w:val="NormalWeb"/>
        <w:spacing w:before="0" w:beforeAutospacing="0" w:after="0" w:afterAutospacing="0"/>
        <w:jc w:val="both"/>
        <w:rPr>
          <w:rStyle w:val="Emphasis"/>
          <w:rFonts w:ascii="Arial" w:hAnsi="Arial" w:cs="Arial"/>
          <w:b/>
          <w:i w:val="0"/>
          <w:sz w:val="22"/>
          <w:szCs w:val="22"/>
        </w:rPr>
      </w:pPr>
    </w:p>
    <w:p w:rsidR="00C622CC" w:rsidRPr="008D2A78" w:rsidRDefault="00C622CC" w:rsidP="008D2A78">
      <w:pPr>
        <w:pStyle w:val="NormalWeb"/>
        <w:spacing w:before="0" w:beforeAutospacing="0" w:after="0" w:afterAutospacing="0"/>
        <w:jc w:val="both"/>
        <w:rPr>
          <w:rStyle w:val="Emphasis"/>
          <w:rFonts w:ascii="Arial" w:hAnsi="Arial" w:cs="Arial"/>
          <w:b/>
          <w:i w:val="0"/>
          <w:sz w:val="22"/>
          <w:szCs w:val="22"/>
        </w:rPr>
      </w:pPr>
      <w:r w:rsidRPr="00ED6944">
        <w:rPr>
          <w:rStyle w:val="Emphasis"/>
          <w:rFonts w:ascii="Arial" w:hAnsi="Arial" w:cs="Arial"/>
          <w:i w:val="0"/>
          <w:sz w:val="22"/>
          <w:szCs w:val="22"/>
        </w:rPr>
        <w:t xml:space="preserve">Scientists and governments are worried about climate change, rising oil prices and therefore making sure that they have enough fuels to keep their countries working. They are also trying to find new ways to create jobs and businesses. Because of this, they are desperately searching for alternative fuels. </w:t>
      </w:r>
    </w:p>
    <w:p w:rsidR="00C622CC" w:rsidRPr="00ED6944" w:rsidRDefault="00C622CC" w:rsidP="008D2A78">
      <w:pPr>
        <w:pStyle w:val="NormalWeb"/>
        <w:spacing w:before="0" w:beforeAutospacing="0" w:after="0" w:afterAutospacing="0"/>
        <w:jc w:val="both"/>
        <w:rPr>
          <w:rStyle w:val="Emphasis"/>
          <w:rFonts w:ascii="Arial" w:hAnsi="Arial" w:cs="Arial"/>
          <w:i w:val="0"/>
          <w:sz w:val="22"/>
          <w:szCs w:val="22"/>
        </w:rPr>
      </w:pPr>
    </w:p>
    <w:p w:rsidR="00C622CC" w:rsidRPr="00ED6944" w:rsidRDefault="00C622CC" w:rsidP="008D2A78">
      <w:pPr>
        <w:pStyle w:val="NormalWeb"/>
        <w:spacing w:before="0" w:beforeAutospacing="0" w:after="0" w:afterAutospacing="0"/>
        <w:jc w:val="both"/>
        <w:rPr>
          <w:rStyle w:val="Emphasis"/>
          <w:rFonts w:ascii="Arial" w:hAnsi="Arial" w:cs="Arial"/>
          <w:i w:val="0"/>
          <w:sz w:val="22"/>
          <w:szCs w:val="22"/>
        </w:rPr>
      </w:pPr>
      <w:r w:rsidRPr="00ED6944">
        <w:rPr>
          <w:rStyle w:val="Emphasis"/>
          <w:rFonts w:ascii="Arial" w:hAnsi="Arial" w:cs="Arial"/>
          <w:i w:val="0"/>
          <w:sz w:val="22"/>
          <w:szCs w:val="22"/>
        </w:rPr>
        <w:t>George Bush, former President of the United States of America, wanted the USA to rely less on oil coming from foreign countries. In the US, there is the target to produce 136 billion litres of biofuels by 2022. Europe also thinks that biofuels might help them reduce harmful greenhouse gases and has effectively set a target that 10% of transport fuel will be from biofuel by 2020.</w:t>
      </w:r>
    </w:p>
    <w:p w:rsidR="00C622CC" w:rsidRPr="00ED6944" w:rsidRDefault="00C622CC" w:rsidP="008D2A78">
      <w:pPr>
        <w:pStyle w:val="NormalWeb"/>
        <w:spacing w:before="0" w:beforeAutospacing="0" w:after="0" w:afterAutospacing="0"/>
        <w:jc w:val="both"/>
        <w:rPr>
          <w:rStyle w:val="Emphasis"/>
          <w:rFonts w:ascii="Arial" w:hAnsi="Arial" w:cs="Arial"/>
          <w:i w:val="0"/>
          <w:sz w:val="22"/>
          <w:szCs w:val="22"/>
        </w:rPr>
      </w:pPr>
    </w:p>
    <w:p w:rsidR="00C622CC" w:rsidRPr="006658C2" w:rsidRDefault="00C622CC" w:rsidP="008D2A78">
      <w:pPr>
        <w:pStyle w:val="NormalWeb"/>
        <w:spacing w:before="0" w:beforeAutospacing="0" w:after="0" w:afterAutospacing="0"/>
        <w:jc w:val="both"/>
        <w:rPr>
          <w:rFonts w:ascii="Arial" w:hAnsi="Arial" w:cs="Arial"/>
          <w:iCs/>
          <w:sz w:val="22"/>
          <w:szCs w:val="22"/>
        </w:rPr>
      </w:pPr>
      <w:r w:rsidRPr="00ED6944">
        <w:rPr>
          <w:rStyle w:val="Emphasis"/>
          <w:rFonts w:ascii="Arial" w:hAnsi="Arial" w:cs="Arial"/>
          <w:i w:val="0"/>
          <w:sz w:val="22"/>
          <w:szCs w:val="22"/>
        </w:rPr>
        <w:t>The UK Government has set a target that at least 5% of transport fuel must be from renewable sources by 2013</w:t>
      </w:r>
      <w:r>
        <w:rPr>
          <w:rStyle w:val="Emphasis"/>
          <w:rFonts w:ascii="Arial" w:hAnsi="Arial" w:cs="Arial"/>
          <w:i w:val="0"/>
          <w:sz w:val="22"/>
          <w:szCs w:val="22"/>
        </w:rPr>
        <w:t>.</w:t>
      </w:r>
    </w:p>
    <w:sectPr w:rsidR="00C622CC" w:rsidRPr="006658C2" w:rsidSect="00D87CFC">
      <w:headerReference w:type="default" r:id="rId9"/>
      <w:pgSz w:w="11906" w:h="16838"/>
      <w:pgMar w:top="127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CC" w:rsidRDefault="00C622CC" w:rsidP="00D87CFC">
      <w:r>
        <w:separator/>
      </w:r>
    </w:p>
  </w:endnote>
  <w:endnote w:type="continuationSeparator" w:id="0">
    <w:p w:rsidR="00C622CC" w:rsidRDefault="00C622CC" w:rsidP="00D87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CC" w:rsidRDefault="00C622CC" w:rsidP="00D87CFC">
      <w:r>
        <w:separator/>
      </w:r>
    </w:p>
  </w:footnote>
  <w:footnote w:type="continuationSeparator" w:id="0">
    <w:p w:rsidR="00C622CC" w:rsidRDefault="00C622CC" w:rsidP="00D87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CC" w:rsidRDefault="00AD0C5F">
    <w:pPr>
      <w:pStyle w:val="Header"/>
      <w:jc w:val="center"/>
      <w:rPr>
        <w:color w:val="365F91" w:themeColor="accent1" w:themeShade="BF"/>
      </w:rPr>
    </w:pPr>
    <w:r w:rsidRPr="00AD0C5F">
      <w:rPr>
        <w:noProof/>
        <w:color w:val="365F91" w:themeColor="accent1" w:themeShade="BF"/>
        <w:lang w:val="en-US" w:eastAsia="zh-TW"/>
      </w:rPr>
      <w:pict>
        <v:group id="_x0000_s2049"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e36c0a [2409]">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fabf8f [1945]" stroked="f">
              <v:path arrowok="t"/>
              <o:lock v:ext="edit" aspectratio="t"/>
            </v:shape>
            <v:oval id="_x0000_s2053" style="position:absolute;left:6117;top:10212;width:4526;height:4258;rotation:41366637fd;flip:y" fillcolor="#e36c0a [2409]" stroked="f" strokecolor="#a7bfde [1620]">
              <o:lock v:ext="edit" aspectratio="t"/>
            </v:oval>
            <v:oval id="_x0000_s2054" style="position:absolute;left:6217;top:10481;width:3424;height:3221;rotation:41366637fd;flip:y;v-text-anchor:middle" fillcolor="#fbd4b4 [1305]" stroked="f" strokecolor="#a7bfde [1620]">
              <o:lock v:ext="edit" aspectratio="t"/>
              <v:textbox style="mso-next-textbox:#_x0000_s2054" inset="0,0,0,0">
                <w:txbxContent>
                  <w:p w:rsidR="005B0390" w:rsidRPr="005B0872" w:rsidRDefault="005B0872">
                    <w:pPr>
                      <w:pStyle w:val="Header"/>
                      <w:jc w:val="center"/>
                      <w:rPr>
                        <w:rFonts w:ascii="Arial" w:hAnsi="Arial" w:cs="Arial"/>
                        <w:b/>
                        <w:bCs/>
                      </w:rPr>
                    </w:pPr>
                    <w:r w:rsidRPr="005B0872">
                      <w:rPr>
                        <w:rFonts w:ascii="Arial" w:hAnsi="Arial" w:cs="Arial"/>
                        <w:b/>
                        <w:bCs/>
                      </w:rPr>
                      <w:t>Lesson 1</w:t>
                    </w:r>
                    <w:r w:rsidR="00573D97">
                      <w:rPr>
                        <w:rFonts w:ascii="Arial" w:hAnsi="Arial" w:cs="Arial"/>
                        <w:b/>
                        <w:bCs/>
                      </w:rPr>
                      <w:t xml:space="preserve"> intro</w:t>
                    </w:r>
                  </w:p>
                </w:txbxContent>
              </v:textbox>
            </v:oval>
          </v:group>
          <w10:wrap anchorx="page" anchory="page"/>
        </v:group>
      </w:pict>
    </w:r>
  </w:p>
  <w:p w:rsidR="00C622CC" w:rsidRDefault="00C62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77FB"/>
    <w:multiLevelType w:val="hybridMultilevel"/>
    <w:tmpl w:val="149CE652"/>
    <w:lvl w:ilvl="0" w:tplc="DFB25B0A">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8F7268"/>
    <w:multiLevelType w:val="hybridMultilevel"/>
    <w:tmpl w:val="BF800326"/>
    <w:lvl w:ilvl="0" w:tplc="AD1EE6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C6BC6"/>
    <w:multiLevelType w:val="hybridMultilevel"/>
    <w:tmpl w:val="23A4C4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22C27"/>
    <w:multiLevelType w:val="hybridMultilevel"/>
    <w:tmpl w:val="D7A8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0611E"/>
    <w:multiLevelType w:val="hybridMultilevel"/>
    <w:tmpl w:val="26CCE97A"/>
    <w:lvl w:ilvl="0" w:tplc="AD1EE6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81E36"/>
    <w:multiLevelType w:val="multilevel"/>
    <w:tmpl w:val="791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51F9F"/>
    <w:multiLevelType w:val="hybridMultilevel"/>
    <w:tmpl w:val="D4AC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F6530F"/>
    <w:multiLevelType w:val="hybridMultilevel"/>
    <w:tmpl w:val="72080136"/>
    <w:lvl w:ilvl="0" w:tplc="AD1EE6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537F7"/>
    <w:multiLevelType w:val="hybridMultilevel"/>
    <w:tmpl w:val="A40C0C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A7FDC"/>
    <w:multiLevelType w:val="hybridMultilevel"/>
    <w:tmpl w:val="EF240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CC3C59"/>
    <w:multiLevelType w:val="hybridMultilevel"/>
    <w:tmpl w:val="C8F02BEA"/>
    <w:lvl w:ilvl="0" w:tplc="AD1EE6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C5835"/>
    <w:multiLevelType w:val="hybridMultilevel"/>
    <w:tmpl w:val="F5F416E6"/>
    <w:lvl w:ilvl="0" w:tplc="BE5A23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2"/>
  </w:num>
  <w:num w:numId="5">
    <w:abstractNumId w:val="0"/>
  </w:num>
  <w:num w:numId="6">
    <w:abstractNumId w:val="5"/>
  </w:num>
  <w:num w:numId="7">
    <w:abstractNumId w:val="7"/>
  </w:num>
  <w:num w:numId="8">
    <w:abstractNumId w:val="4"/>
  </w:num>
  <w:num w:numId="9">
    <w:abstractNumId w:val="1"/>
  </w:num>
  <w:num w:numId="10">
    <w:abstractNumId w:val="1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Formatting/>
  <w:defaultTabStop w:val="720"/>
  <w:drawingGridHorizontalSpacing w:val="120"/>
  <w:displayHorizontalDrawingGridEvery w:val="2"/>
  <w:characterSpacingControl w:val="doNotCompress"/>
  <w:hdrShapeDefaults>
    <o:shapedefaults v:ext="edit" spidmax="2056" fillcolor="none [1945]" stroke="f" strokecolor="none [1620]">
      <v:fill color="none [1945]"/>
      <v:stroke color="none [1620]" on="f"/>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3B1AD3"/>
    <w:rsid w:val="0003558B"/>
    <w:rsid w:val="00052AAA"/>
    <w:rsid w:val="00075F2E"/>
    <w:rsid w:val="0008266E"/>
    <w:rsid w:val="000926AB"/>
    <w:rsid w:val="000975F3"/>
    <w:rsid w:val="000B271B"/>
    <w:rsid w:val="000C3419"/>
    <w:rsid w:val="000F0092"/>
    <w:rsid w:val="001026A1"/>
    <w:rsid w:val="001251CD"/>
    <w:rsid w:val="001342A8"/>
    <w:rsid w:val="00142B64"/>
    <w:rsid w:val="001456E4"/>
    <w:rsid w:val="00155745"/>
    <w:rsid w:val="00157CE0"/>
    <w:rsid w:val="00190574"/>
    <w:rsid w:val="001B1611"/>
    <w:rsid w:val="001C3F75"/>
    <w:rsid w:val="001D0A79"/>
    <w:rsid w:val="001D596A"/>
    <w:rsid w:val="001D6CB6"/>
    <w:rsid w:val="001E1814"/>
    <w:rsid w:val="001F6AEA"/>
    <w:rsid w:val="0020634D"/>
    <w:rsid w:val="00215DCB"/>
    <w:rsid w:val="00220021"/>
    <w:rsid w:val="002459AB"/>
    <w:rsid w:val="00246B9D"/>
    <w:rsid w:val="0024792F"/>
    <w:rsid w:val="0028676D"/>
    <w:rsid w:val="00295C7F"/>
    <w:rsid w:val="002B3713"/>
    <w:rsid w:val="002C1ED9"/>
    <w:rsid w:val="002E0CD7"/>
    <w:rsid w:val="00315518"/>
    <w:rsid w:val="003220D3"/>
    <w:rsid w:val="0032796E"/>
    <w:rsid w:val="003518D0"/>
    <w:rsid w:val="0035443A"/>
    <w:rsid w:val="00366C55"/>
    <w:rsid w:val="00373388"/>
    <w:rsid w:val="0039727B"/>
    <w:rsid w:val="003A412B"/>
    <w:rsid w:val="003B1AD3"/>
    <w:rsid w:val="003B492B"/>
    <w:rsid w:val="003C0ABD"/>
    <w:rsid w:val="003C64F3"/>
    <w:rsid w:val="003D14E9"/>
    <w:rsid w:val="003D15C3"/>
    <w:rsid w:val="003D1915"/>
    <w:rsid w:val="003E7687"/>
    <w:rsid w:val="0040337B"/>
    <w:rsid w:val="00411094"/>
    <w:rsid w:val="00441882"/>
    <w:rsid w:val="004568DC"/>
    <w:rsid w:val="00470F30"/>
    <w:rsid w:val="004758CC"/>
    <w:rsid w:val="00487F3B"/>
    <w:rsid w:val="004A60C5"/>
    <w:rsid w:val="004B5875"/>
    <w:rsid w:val="004B6C2B"/>
    <w:rsid w:val="004C4856"/>
    <w:rsid w:val="004E2C12"/>
    <w:rsid w:val="00504BD2"/>
    <w:rsid w:val="00505061"/>
    <w:rsid w:val="005131A7"/>
    <w:rsid w:val="00533794"/>
    <w:rsid w:val="005440A0"/>
    <w:rsid w:val="0055211A"/>
    <w:rsid w:val="00573D97"/>
    <w:rsid w:val="00584680"/>
    <w:rsid w:val="00590841"/>
    <w:rsid w:val="005914DD"/>
    <w:rsid w:val="0059674A"/>
    <w:rsid w:val="005B0390"/>
    <w:rsid w:val="005B0872"/>
    <w:rsid w:val="005B5DE6"/>
    <w:rsid w:val="005C0213"/>
    <w:rsid w:val="005C2EC3"/>
    <w:rsid w:val="005D2E8F"/>
    <w:rsid w:val="005E37A9"/>
    <w:rsid w:val="005F336C"/>
    <w:rsid w:val="00601D71"/>
    <w:rsid w:val="00604CAB"/>
    <w:rsid w:val="00633BAD"/>
    <w:rsid w:val="0064237C"/>
    <w:rsid w:val="00657B38"/>
    <w:rsid w:val="006658C2"/>
    <w:rsid w:val="0067235B"/>
    <w:rsid w:val="00677211"/>
    <w:rsid w:val="006A0136"/>
    <w:rsid w:val="006C2213"/>
    <w:rsid w:val="006D4522"/>
    <w:rsid w:val="006D6842"/>
    <w:rsid w:val="006E1A46"/>
    <w:rsid w:val="007024E3"/>
    <w:rsid w:val="00707523"/>
    <w:rsid w:val="00711AA1"/>
    <w:rsid w:val="00716C8B"/>
    <w:rsid w:val="00740123"/>
    <w:rsid w:val="00746EDD"/>
    <w:rsid w:val="00781701"/>
    <w:rsid w:val="00796819"/>
    <w:rsid w:val="007A0704"/>
    <w:rsid w:val="007A3103"/>
    <w:rsid w:val="007A59B7"/>
    <w:rsid w:val="007D0A5C"/>
    <w:rsid w:val="007D4295"/>
    <w:rsid w:val="007F20CA"/>
    <w:rsid w:val="007F4F31"/>
    <w:rsid w:val="008261F2"/>
    <w:rsid w:val="00830CB9"/>
    <w:rsid w:val="008547F4"/>
    <w:rsid w:val="0087100C"/>
    <w:rsid w:val="008A44EB"/>
    <w:rsid w:val="008D1FD7"/>
    <w:rsid w:val="008D2A78"/>
    <w:rsid w:val="008F3ED1"/>
    <w:rsid w:val="00900358"/>
    <w:rsid w:val="0091433C"/>
    <w:rsid w:val="00917BC6"/>
    <w:rsid w:val="00925D08"/>
    <w:rsid w:val="009422B7"/>
    <w:rsid w:val="00942B74"/>
    <w:rsid w:val="009615B6"/>
    <w:rsid w:val="00964DD6"/>
    <w:rsid w:val="00967448"/>
    <w:rsid w:val="00970427"/>
    <w:rsid w:val="009758FF"/>
    <w:rsid w:val="0098779D"/>
    <w:rsid w:val="009A689E"/>
    <w:rsid w:val="009B0CD1"/>
    <w:rsid w:val="009B454D"/>
    <w:rsid w:val="009B7901"/>
    <w:rsid w:val="009D1D6D"/>
    <w:rsid w:val="009E3952"/>
    <w:rsid w:val="00A27AF3"/>
    <w:rsid w:val="00A360C9"/>
    <w:rsid w:val="00A53385"/>
    <w:rsid w:val="00A7120E"/>
    <w:rsid w:val="00A73AC8"/>
    <w:rsid w:val="00AA1AAF"/>
    <w:rsid w:val="00AA2CF7"/>
    <w:rsid w:val="00AB69B4"/>
    <w:rsid w:val="00AD0C5F"/>
    <w:rsid w:val="00AD5907"/>
    <w:rsid w:val="00AD7729"/>
    <w:rsid w:val="00AE5771"/>
    <w:rsid w:val="00AF4F2E"/>
    <w:rsid w:val="00B20A80"/>
    <w:rsid w:val="00B338ED"/>
    <w:rsid w:val="00B37769"/>
    <w:rsid w:val="00B6713F"/>
    <w:rsid w:val="00B77E93"/>
    <w:rsid w:val="00BB1D90"/>
    <w:rsid w:val="00BD5722"/>
    <w:rsid w:val="00BE0DD9"/>
    <w:rsid w:val="00C03E17"/>
    <w:rsid w:val="00C07BDD"/>
    <w:rsid w:val="00C3635E"/>
    <w:rsid w:val="00C51717"/>
    <w:rsid w:val="00C53459"/>
    <w:rsid w:val="00C54DC4"/>
    <w:rsid w:val="00C56AA1"/>
    <w:rsid w:val="00C622CC"/>
    <w:rsid w:val="00C7544A"/>
    <w:rsid w:val="00C755E0"/>
    <w:rsid w:val="00CA209C"/>
    <w:rsid w:val="00CA3EE7"/>
    <w:rsid w:val="00CB1983"/>
    <w:rsid w:val="00CC255C"/>
    <w:rsid w:val="00CD1A74"/>
    <w:rsid w:val="00CD51B6"/>
    <w:rsid w:val="00CF06FD"/>
    <w:rsid w:val="00CF7B6F"/>
    <w:rsid w:val="00D11FF2"/>
    <w:rsid w:val="00D24154"/>
    <w:rsid w:val="00D375DF"/>
    <w:rsid w:val="00D528D9"/>
    <w:rsid w:val="00D6283A"/>
    <w:rsid w:val="00D87CFC"/>
    <w:rsid w:val="00D9534B"/>
    <w:rsid w:val="00DB2053"/>
    <w:rsid w:val="00DC5053"/>
    <w:rsid w:val="00DC79CF"/>
    <w:rsid w:val="00DD101C"/>
    <w:rsid w:val="00DD2178"/>
    <w:rsid w:val="00DE4389"/>
    <w:rsid w:val="00DF3F3B"/>
    <w:rsid w:val="00E006D4"/>
    <w:rsid w:val="00E11D9E"/>
    <w:rsid w:val="00E14107"/>
    <w:rsid w:val="00E24063"/>
    <w:rsid w:val="00E32010"/>
    <w:rsid w:val="00E5328D"/>
    <w:rsid w:val="00E77193"/>
    <w:rsid w:val="00E77A27"/>
    <w:rsid w:val="00E94440"/>
    <w:rsid w:val="00EA0506"/>
    <w:rsid w:val="00EA7D6F"/>
    <w:rsid w:val="00EB3952"/>
    <w:rsid w:val="00ED0A4F"/>
    <w:rsid w:val="00ED305E"/>
    <w:rsid w:val="00ED6944"/>
    <w:rsid w:val="00EE0A5B"/>
    <w:rsid w:val="00EF2498"/>
    <w:rsid w:val="00EF309A"/>
    <w:rsid w:val="00F1240E"/>
    <w:rsid w:val="00F24EB2"/>
    <w:rsid w:val="00F41F0A"/>
    <w:rsid w:val="00F51AD9"/>
    <w:rsid w:val="00F61826"/>
    <w:rsid w:val="00F74858"/>
    <w:rsid w:val="00F94F8D"/>
    <w:rsid w:val="00FD3FDB"/>
    <w:rsid w:val="00FE49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none [1945]" stroke="f" strokecolor="none [1620]">
      <v:fill color="none [1945]"/>
      <v:stroke color="none [1620]" on="f"/>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6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C9"/>
    <w:pPr>
      <w:ind w:left="720"/>
      <w:contextualSpacing/>
    </w:pPr>
  </w:style>
  <w:style w:type="character" w:styleId="Hyperlink">
    <w:name w:val="Hyperlink"/>
    <w:basedOn w:val="DefaultParagraphFont"/>
    <w:rsid w:val="00917BC6"/>
    <w:rPr>
      <w:color w:val="0000FF" w:themeColor="hyperlink"/>
      <w:u w:val="single"/>
    </w:rPr>
  </w:style>
  <w:style w:type="paragraph" w:styleId="NormalWeb">
    <w:name w:val="Normal (Web)"/>
    <w:basedOn w:val="Normal"/>
    <w:uiPriority w:val="99"/>
    <w:unhideWhenUsed/>
    <w:rsid w:val="001D596A"/>
    <w:pPr>
      <w:spacing w:before="100" w:beforeAutospacing="1" w:after="100" w:afterAutospacing="1"/>
    </w:pPr>
  </w:style>
  <w:style w:type="paragraph" w:styleId="BalloonText">
    <w:name w:val="Balloon Text"/>
    <w:basedOn w:val="Normal"/>
    <w:link w:val="BalloonTextChar"/>
    <w:rsid w:val="00FD3FDB"/>
    <w:rPr>
      <w:rFonts w:ascii="Tahoma" w:hAnsi="Tahoma" w:cs="Tahoma"/>
      <w:sz w:val="16"/>
      <w:szCs w:val="16"/>
    </w:rPr>
  </w:style>
  <w:style w:type="character" w:customStyle="1" w:styleId="BalloonTextChar">
    <w:name w:val="Balloon Text Char"/>
    <w:basedOn w:val="DefaultParagraphFont"/>
    <w:link w:val="BalloonText"/>
    <w:rsid w:val="00FD3FDB"/>
    <w:rPr>
      <w:rFonts w:ascii="Tahoma" w:hAnsi="Tahoma" w:cs="Tahoma"/>
      <w:sz w:val="16"/>
      <w:szCs w:val="16"/>
    </w:rPr>
  </w:style>
  <w:style w:type="character" w:styleId="Strong">
    <w:name w:val="Strong"/>
    <w:basedOn w:val="DefaultParagraphFont"/>
    <w:uiPriority w:val="22"/>
    <w:qFormat/>
    <w:rsid w:val="008D1FD7"/>
    <w:rPr>
      <w:b/>
      <w:bCs/>
    </w:rPr>
  </w:style>
  <w:style w:type="character" w:styleId="Emphasis">
    <w:name w:val="Emphasis"/>
    <w:basedOn w:val="DefaultParagraphFont"/>
    <w:qFormat/>
    <w:rsid w:val="00D11FF2"/>
    <w:rPr>
      <w:i/>
      <w:iCs/>
    </w:rPr>
  </w:style>
  <w:style w:type="character" w:styleId="CommentReference">
    <w:name w:val="annotation reference"/>
    <w:basedOn w:val="DefaultParagraphFont"/>
    <w:rsid w:val="009422B7"/>
    <w:rPr>
      <w:sz w:val="16"/>
      <w:szCs w:val="16"/>
    </w:rPr>
  </w:style>
  <w:style w:type="paragraph" w:styleId="CommentText">
    <w:name w:val="annotation text"/>
    <w:basedOn w:val="Normal"/>
    <w:link w:val="CommentTextChar"/>
    <w:rsid w:val="009422B7"/>
    <w:rPr>
      <w:sz w:val="20"/>
      <w:szCs w:val="20"/>
    </w:rPr>
  </w:style>
  <w:style w:type="character" w:customStyle="1" w:styleId="CommentTextChar">
    <w:name w:val="Comment Text Char"/>
    <w:basedOn w:val="DefaultParagraphFont"/>
    <w:link w:val="CommentText"/>
    <w:rsid w:val="009422B7"/>
  </w:style>
  <w:style w:type="paragraph" w:styleId="CommentSubject">
    <w:name w:val="annotation subject"/>
    <w:basedOn w:val="CommentText"/>
    <w:next w:val="CommentText"/>
    <w:link w:val="CommentSubjectChar"/>
    <w:rsid w:val="009422B7"/>
    <w:rPr>
      <w:b/>
      <w:bCs/>
    </w:rPr>
  </w:style>
  <w:style w:type="character" w:customStyle="1" w:styleId="CommentSubjectChar">
    <w:name w:val="Comment Subject Char"/>
    <w:basedOn w:val="CommentTextChar"/>
    <w:link w:val="CommentSubject"/>
    <w:rsid w:val="009422B7"/>
    <w:rPr>
      <w:b/>
      <w:bCs/>
    </w:rPr>
  </w:style>
  <w:style w:type="paragraph" w:styleId="Revision">
    <w:name w:val="Revision"/>
    <w:hidden/>
    <w:uiPriority w:val="99"/>
    <w:semiHidden/>
    <w:rsid w:val="007A0704"/>
    <w:rPr>
      <w:sz w:val="24"/>
      <w:szCs w:val="24"/>
    </w:rPr>
  </w:style>
  <w:style w:type="paragraph" w:styleId="Header">
    <w:name w:val="header"/>
    <w:basedOn w:val="Normal"/>
    <w:link w:val="HeaderChar"/>
    <w:uiPriority w:val="99"/>
    <w:rsid w:val="00D87CFC"/>
    <w:pPr>
      <w:tabs>
        <w:tab w:val="center" w:pos="4513"/>
        <w:tab w:val="right" w:pos="9026"/>
      </w:tabs>
    </w:pPr>
  </w:style>
  <w:style w:type="character" w:customStyle="1" w:styleId="HeaderChar">
    <w:name w:val="Header Char"/>
    <w:basedOn w:val="DefaultParagraphFont"/>
    <w:link w:val="Header"/>
    <w:uiPriority w:val="99"/>
    <w:rsid w:val="00D87CFC"/>
    <w:rPr>
      <w:sz w:val="24"/>
      <w:szCs w:val="24"/>
    </w:rPr>
  </w:style>
  <w:style w:type="paragraph" w:styleId="Footer">
    <w:name w:val="footer"/>
    <w:basedOn w:val="Normal"/>
    <w:link w:val="FooterChar"/>
    <w:rsid w:val="00D87CFC"/>
    <w:pPr>
      <w:tabs>
        <w:tab w:val="center" w:pos="4513"/>
        <w:tab w:val="right" w:pos="9026"/>
      </w:tabs>
    </w:pPr>
  </w:style>
  <w:style w:type="character" w:customStyle="1" w:styleId="FooterChar">
    <w:name w:val="Footer Char"/>
    <w:basedOn w:val="DefaultParagraphFont"/>
    <w:link w:val="Footer"/>
    <w:rsid w:val="00D87CFC"/>
    <w:rPr>
      <w:sz w:val="24"/>
      <w:szCs w:val="24"/>
    </w:rPr>
  </w:style>
</w:styles>
</file>

<file path=word/webSettings.xml><?xml version="1.0" encoding="utf-8"?>
<w:webSettings xmlns:r="http://schemas.openxmlformats.org/officeDocument/2006/relationships" xmlns:w="http://schemas.openxmlformats.org/wordprocessingml/2006/main">
  <w:divs>
    <w:div w:id="120997112">
      <w:bodyDiv w:val="1"/>
      <w:marLeft w:val="0"/>
      <w:marRight w:val="0"/>
      <w:marTop w:val="0"/>
      <w:marBottom w:val="0"/>
      <w:divBdr>
        <w:top w:val="none" w:sz="0" w:space="0" w:color="auto"/>
        <w:left w:val="none" w:sz="0" w:space="0" w:color="auto"/>
        <w:bottom w:val="none" w:sz="0" w:space="0" w:color="auto"/>
        <w:right w:val="none" w:sz="0" w:space="0" w:color="auto"/>
      </w:divBdr>
      <w:divsChild>
        <w:div w:id="433482423">
          <w:marLeft w:val="0"/>
          <w:marRight w:val="0"/>
          <w:marTop w:val="0"/>
          <w:marBottom w:val="750"/>
          <w:divBdr>
            <w:top w:val="none" w:sz="0" w:space="0" w:color="auto"/>
            <w:left w:val="none" w:sz="0" w:space="0" w:color="auto"/>
            <w:bottom w:val="none" w:sz="0" w:space="0" w:color="auto"/>
            <w:right w:val="none" w:sz="0" w:space="0" w:color="auto"/>
          </w:divBdr>
          <w:divsChild>
            <w:div w:id="614409856">
              <w:marLeft w:val="0"/>
              <w:marRight w:val="0"/>
              <w:marTop w:val="0"/>
              <w:marBottom w:val="0"/>
              <w:divBdr>
                <w:top w:val="none" w:sz="0" w:space="0" w:color="auto"/>
                <w:left w:val="none" w:sz="0" w:space="0" w:color="auto"/>
                <w:bottom w:val="none" w:sz="0" w:space="0" w:color="auto"/>
                <w:right w:val="none" w:sz="0" w:space="0" w:color="auto"/>
              </w:divBdr>
              <w:divsChild>
                <w:div w:id="569774439">
                  <w:marLeft w:val="0"/>
                  <w:marRight w:val="0"/>
                  <w:marTop w:val="0"/>
                  <w:marBottom w:val="0"/>
                  <w:divBdr>
                    <w:top w:val="none" w:sz="0" w:space="0" w:color="auto"/>
                    <w:left w:val="none" w:sz="0" w:space="0" w:color="auto"/>
                    <w:bottom w:val="none" w:sz="0" w:space="0" w:color="auto"/>
                    <w:right w:val="none" w:sz="0" w:space="0" w:color="auto"/>
                  </w:divBdr>
                  <w:divsChild>
                    <w:div w:id="4948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3394">
      <w:bodyDiv w:val="1"/>
      <w:marLeft w:val="0"/>
      <w:marRight w:val="0"/>
      <w:marTop w:val="0"/>
      <w:marBottom w:val="0"/>
      <w:divBdr>
        <w:top w:val="none" w:sz="0" w:space="0" w:color="auto"/>
        <w:left w:val="none" w:sz="0" w:space="0" w:color="auto"/>
        <w:bottom w:val="none" w:sz="0" w:space="0" w:color="auto"/>
        <w:right w:val="none" w:sz="0" w:space="0" w:color="auto"/>
      </w:divBdr>
      <w:divsChild>
        <w:div w:id="2074767944">
          <w:marLeft w:val="0"/>
          <w:marRight w:val="0"/>
          <w:marTop w:val="0"/>
          <w:marBottom w:val="0"/>
          <w:divBdr>
            <w:top w:val="none" w:sz="0" w:space="0" w:color="auto"/>
            <w:left w:val="none" w:sz="0" w:space="0" w:color="auto"/>
            <w:bottom w:val="none" w:sz="0" w:space="0" w:color="auto"/>
            <w:right w:val="none" w:sz="0" w:space="0" w:color="auto"/>
          </w:divBdr>
        </w:div>
        <w:div w:id="1664549318">
          <w:marLeft w:val="0"/>
          <w:marRight w:val="0"/>
          <w:marTop w:val="0"/>
          <w:marBottom w:val="0"/>
          <w:divBdr>
            <w:top w:val="none" w:sz="0" w:space="0" w:color="auto"/>
            <w:left w:val="none" w:sz="0" w:space="0" w:color="auto"/>
            <w:bottom w:val="none" w:sz="0" w:space="0" w:color="auto"/>
            <w:right w:val="none" w:sz="0" w:space="0" w:color="auto"/>
          </w:divBdr>
        </w:div>
        <w:div w:id="1719553529">
          <w:marLeft w:val="0"/>
          <w:marRight w:val="0"/>
          <w:marTop w:val="0"/>
          <w:marBottom w:val="45"/>
          <w:divBdr>
            <w:top w:val="none" w:sz="0" w:space="0" w:color="auto"/>
            <w:left w:val="none" w:sz="0" w:space="0" w:color="auto"/>
            <w:bottom w:val="none" w:sz="0" w:space="0" w:color="auto"/>
            <w:right w:val="none" w:sz="0" w:space="0" w:color="auto"/>
          </w:divBdr>
          <w:divsChild>
            <w:div w:id="9837201">
              <w:marLeft w:val="0"/>
              <w:marRight w:val="0"/>
              <w:marTop w:val="0"/>
              <w:marBottom w:val="0"/>
              <w:divBdr>
                <w:top w:val="none" w:sz="0" w:space="0" w:color="auto"/>
                <w:left w:val="none" w:sz="0" w:space="0" w:color="auto"/>
                <w:bottom w:val="none" w:sz="0" w:space="0" w:color="auto"/>
                <w:right w:val="none" w:sz="0" w:space="0" w:color="auto"/>
              </w:divBdr>
            </w:div>
            <w:div w:id="12068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885">
      <w:bodyDiv w:val="1"/>
      <w:marLeft w:val="0"/>
      <w:marRight w:val="0"/>
      <w:marTop w:val="0"/>
      <w:marBottom w:val="0"/>
      <w:divBdr>
        <w:top w:val="none" w:sz="0" w:space="0" w:color="auto"/>
        <w:left w:val="none" w:sz="0" w:space="0" w:color="auto"/>
        <w:bottom w:val="none" w:sz="0" w:space="0" w:color="auto"/>
        <w:right w:val="none" w:sz="0" w:space="0" w:color="auto"/>
      </w:divBdr>
      <w:divsChild>
        <w:div w:id="1126194235">
          <w:marLeft w:val="0"/>
          <w:marRight w:val="0"/>
          <w:marTop w:val="0"/>
          <w:marBottom w:val="0"/>
          <w:divBdr>
            <w:top w:val="none" w:sz="0" w:space="0" w:color="auto"/>
            <w:left w:val="none" w:sz="0" w:space="0" w:color="auto"/>
            <w:bottom w:val="none" w:sz="0" w:space="0" w:color="auto"/>
            <w:right w:val="none" w:sz="0" w:space="0" w:color="auto"/>
          </w:divBdr>
          <w:divsChild>
            <w:div w:id="1127969565">
              <w:marLeft w:val="0"/>
              <w:marRight w:val="0"/>
              <w:marTop w:val="0"/>
              <w:marBottom w:val="0"/>
              <w:divBdr>
                <w:top w:val="none" w:sz="0" w:space="0" w:color="auto"/>
                <w:left w:val="none" w:sz="0" w:space="0" w:color="auto"/>
                <w:bottom w:val="none" w:sz="0" w:space="0" w:color="auto"/>
                <w:right w:val="none" w:sz="0" w:space="0" w:color="auto"/>
              </w:divBdr>
              <w:divsChild>
                <w:div w:id="1851291474">
                  <w:marLeft w:val="0"/>
                  <w:marRight w:val="0"/>
                  <w:marTop w:val="0"/>
                  <w:marBottom w:val="0"/>
                  <w:divBdr>
                    <w:top w:val="none" w:sz="0" w:space="0" w:color="auto"/>
                    <w:left w:val="none" w:sz="0" w:space="0" w:color="auto"/>
                    <w:bottom w:val="none" w:sz="0" w:space="0" w:color="auto"/>
                    <w:right w:val="none" w:sz="0" w:space="0" w:color="auto"/>
                  </w:divBdr>
                  <w:divsChild>
                    <w:div w:id="709959108">
                      <w:marLeft w:val="0"/>
                      <w:marRight w:val="0"/>
                      <w:marTop w:val="0"/>
                      <w:marBottom w:val="0"/>
                      <w:divBdr>
                        <w:top w:val="none" w:sz="0" w:space="0" w:color="auto"/>
                        <w:left w:val="none" w:sz="0" w:space="0" w:color="auto"/>
                        <w:bottom w:val="none" w:sz="0" w:space="0" w:color="auto"/>
                        <w:right w:val="none" w:sz="0" w:space="0" w:color="auto"/>
                      </w:divBdr>
                      <w:divsChild>
                        <w:div w:id="9785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8801">
      <w:bodyDiv w:val="1"/>
      <w:marLeft w:val="0"/>
      <w:marRight w:val="0"/>
      <w:marTop w:val="0"/>
      <w:marBottom w:val="0"/>
      <w:divBdr>
        <w:top w:val="none" w:sz="0" w:space="0" w:color="auto"/>
        <w:left w:val="none" w:sz="0" w:space="0" w:color="auto"/>
        <w:bottom w:val="none" w:sz="0" w:space="0" w:color="auto"/>
        <w:right w:val="none" w:sz="0" w:space="0" w:color="auto"/>
      </w:divBdr>
      <w:divsChild>
        <w:div w:id="1765612003">
          <w:marLeft w:val="0"/>
          <w:marRight w:val="0"/>
          <w:marTop w:val="0"/>
          <w:marBottom w:val="0"/>
          <w:divBdr>
            <w:top w:val="none" w:sz="0" w:space="0" w:color="auto"/>
            <w:left w:val="none" w:sz="0" w:space="0" w:color="auto"/>
            <w:bottom w:val="none" w:sz="0" w:space="0" w:color="auto"/>
            <w:right w:val="none" w:sz="0" w:space="0" w:color="auto"/>
          </w:divBdr>
        </w:div>
        <w:div w:id="414284159">
          <w:marLeft w:val="75"/>
          <w:marRight w:val="75"/>
          <w:marTop w:val="75"/>
          <w:marBottom w:val="75"/>
          <w:divBdr>
            <w:top w:val="none" w:sz="0" w:space="0" w:color="auto"/>
            <w:left w:val="none" w:sz="0" w:space="0" w:color="auto"/>
            <w:bottom w:val="none" w:sz="0" w:space="0" w:color="auto"/>
            <w:right w:val="none" w:sz="0" w:space="0" w:color="auto"/>
          </w:divBdr>
        </w:div>
        <w:div w:id="683291559">
          <w:marLeft w:val="0"/>
          <w:marRight w:val="0"/>
          <w:marTop w:val="0"/>
          <w:marBottom w:val="0"/>
          <w:divBdr>
            <w:top w:val="none" w:sz="0" w:space="0" w:color="auto"/>
            <w:left w:val="none" w:sz="0" w:space="0" w:color="auto"/>
            <w:bottom w:val="none" w:sz="0" w:space="0" w:color="auto"/>
            <w:right w:val="none" w:sz="0" w:space="0" w:color="auto"/>
          </w:divBdr>
        </w:div>
        <w:div w:id="852186878">
          <w:marLeft w:val="0"/>
          <w:marRight w:val="0"/>
          <w:marTop w:val="0"/>
          <w:marBottom w:val="45"/>
          <w:divBdr>
            <w:top w:val="none" w:sz="0" w:space="0" w:color="auto"/>
            <w:left w:val="none" w:sz="0" w:space="0" w:color="auto"/>
            <w:bottom w:val="none" w:sz="0" w:space="0" w:color="auto"/>
            <w:right w:val="none" w:sz="0" w:space="0" w:color="auto"/>
          </w:divBdr>
          <w:divsChild>
            <w:div w:id="8717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403</Words>
  <Characters>1961</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jwade</dc:creator>
  <cp:lastModifiedBy>sbougourd</cp:lastModifiedBy>
  <cp:revision>51</cp:revision>
  <cp:lastPrinted>2011-07-05T09:07:00Z</cp:lastPrinted>
  <dcterms:created xsi:type="dcterms:W3CDTF">2011-08-12T11:13:00Z</dcterms:created>
  <dcterms:modified xsi:type="dcterms:W3CDTF">2011-12-01T11:25:00Z</dcterms:modified>
</cp:coreProperties>
</file>